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26110" w14:textId="32E822E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C1613C8"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B93ADB">
        <w:rPr>
          <w:rFonts w:ascii="Calibri" w:hAnsi="Calibri"/>
          <w:sz w:val="22"/>
          <w:szCs w:val="22"/>
        </w:rPr>
        <w:t>10</w:t>
      </w:r>
      <w:r w:rsidR="004D6571" w:rsidRPr="004D6571">
        <w:rPr>
          <w:rFonts w:ascii="Calibri" w:hAnsi="Calibri"/>
          <w:sz w:val="22"/>
          <w:szCs w:val="22"/>
        </w:rPr>
        <w:t xml:space="preserve"> </w:t>
      </w:r>
      <w:r w:rsidR="00B93ADB">
        <w:rPr>
          <w:rFonts w:ascii="Calibri" w:hAnsi="Calibri"/>
          <w:sz w:val="22"/>
          <w:szCs w:val="22"/>
        </w:rPr>
        <w:t xml:space="preserve">April </w:t>
      </w:r>
      <w:r w:rsidR="004D6571" w:rsidRPr="004D6571">
        <w:rPr>
          <w:rFonts w:ascii="Calibri" w:hAnsi="Calibri"/>
          <w:sz w:val="22"/>
          <w:szCs w:val="22"/>
        </w:rPr>
        <w:t>202</w:t>
      </w:r>
      <w:r w:rsidR="00B93AD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0C7DDB7" w:rsidR="00B93ADB" w:rsidRPr="00A24745" w:rsidRDefault="00B93ADB" w:rsidP="00B93ADB">
            <w:pPr>
              <w:pStyle w:val="Question"/>
            </w:pPr>
            <w:r w:rsidRPr="002E58CF">
              <w:t>Do you understand the intent of this CP?</w:t>
            </w:r>
          </w:p>
        </w:tc>
      </w:tr>
      <w:tr w:rsidR="00B93ADB" w14:paraId="26D064F9" w14:textId="77777777" w:rsidTr="00B93ADB">
        <w:sdt>
          <w:sdtPr>
            <w:tag w:val="dcusa_response1"/>
            <w:id w:val="-1219824294"/>
            <w:placeholder>
              <w:docPart w:val="A48114D0190344B4AA3A513F8A497FE8"/>
            </w:placeholder>
            <w:showingPlcHdr/>
          </w:sdtPr>
          <w:sdtContent>
            <w:tc>
              <w:tcPr>
                <w:tcW w:w="9070" w:type="dxa"/>
              </w:tcPr>
              <w:p w14:paraId="5972DE8B" w14:textId="72B7E435" w:rsidR="00B93ADB" w:rsidRDefault="00B93ADB" w:rsidP="00B93ADB">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25E1CAFC" w:rsidR="00B93ADB" w:rsidRDefault="00B93ADB" w:rsidP="00B93ADB">
            <w:pPr>
              <w:pStyle w:val="Question"/>
            </w:pPr>
            <w:r w:rsidRPr="002E58CF">
              <w:t>Are you supportive of the principles of this CP?</w:t>
            </w:r>
          </w:p>
        </w:tc>
      </w:tr>
      <w:tr w:rsidR="00B93ADB" w14:paraId="51C8AA16" w14:textId="77777777" w:rsidTr="00B93ADB">
        <w:sdt>
          <w:sdtPr>
            <w:tag w:val="dcusa_response2"/>
            <w:id w:val="183254470"/>
            <w:placeholder>
              <w:docPart w:val="6DFC1FDB9A81455191032EDC6B39438E"/>
            </w:placeholder>
            <w:showingPlcHdr/>
          </w:sdtPr>
          <w:sdtContent>
            <w:tc>
              <w:tcPr>
                <w:tcW w:w="9070" w:type="dxa"/>
              </w:tcPr>
              <w:p w14:paraId="057417FB" w14:textId="0BA779BB" w:rsidR="00B93ADB" w:rsidRDefault="00B93ADB" w:rsidP="00B93ADB">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6E79608B" w:rsidR="00A24745" w:rsidRDefault="00B93ADB" w:rsidP="00A24745">
            <w:pPr>
              <w:pStyle w:val="Question"/>
            </w:pPr>
            <w:r w:rsidRPr="00B93ADB">
              <w:t>Do you agree with the proposal that the date for backdating rebates or charges under Schedule 32 should be limited to 1 August in the previous year, in line with the 14-month data availability for the Final Reconciliation (“RF”) settlement run? Please provide your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517732FC" w:rsidR="00C261EB" w:rsidRDefault="00B93ADB" w:rsidP="00C261EB">
            <w:pPr>
              <w:pStyle w:val="Question"/>
            </w:pPr>
            <w:r w:rsidRPr="00B93ADB">
              <w:t>Do you have any other solutions which could resolve the issue identified in this Change Proposal</w:t>
            </w:r>
            <w: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32FEF0E9" w:rsidR="00C261EB" w:rsidRDefault="00B93ADB" w:rsidP="00C261EB">
            <w:pPr>
              <w:pStyle w:val="Question"/>
            </w:pPr>
            <w:bookmarkStart w:id="0" w:name="_Hlk141685769"/>
            <w:r w:rsidRPr="00B93ADB">
              <w:lastRenderedPageBreak/>
              <w:t>Do you consider that the proposal better facilitates the DCUSA Charging Objectives? Please give supporting reasons</w:t>
            </w:r>
            <w:r w:rsidR="00187153" w:rsidRPr="00187153">
              <w:t>.</w:t>
            </w:r>
          </w:p>
        </w:tc>
      </w:tr>
      <w:tr w:rsidR="00C261EB" w14:paraId="127A5DAC" w14:textId="77777777" w:rsidTr="00C261EB">
        <w:sdt>
          <w:sdtPr>
            <w:tag w:val="dcusa_response5"/>
            <w:id w:val="1291019719"/>
            <w:placeholder>
              <w:docPart w:val="DefaultPlaceholder_-1854013440"/>
            </w:placeholder>
            <w:showingPlcHdr/>
          </w:sdtPr>
          <w:sdtEndPr/>
          <w:sdtContent>
            <w:tc>
              <w:tcPr>
                <w:tcW w:w="9287" w:type="dxa"/>
              </w:tcPr>
              <w:p w14:paraId="7163888C" w14:textId="7517175D" w:rsidR="00C261EB" w:rsidRDefault="00C261EB" w:rsidP="00C261EB">
                <w:pPr>
                  <w:pStyle w:val="BodyText"/>
                </w:pPr>
                <w:r w:rsidRPr="00A65385">
                  <w:rPr>
                    <w:rStyle w:val="PlaceholderText"/>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68F5EAAE" w:rsidR="0048580D" w:rsidRDefault="00B93ADB" w:rsidP="00B81396">
            <w:pPr>
              <w:pStyle w:val="Question"/>
            </w:pPr>
            <w:r w:rsidRPr="00B93ADB">
              <w:t>Are you aware of any wider industry developments that may impact upon or be impacted by this CP</w:t>
            </w:r>
            <w:r>
              <w:t>?</w:t>
            </w:r>
          </w:p>
        </w:tc>
      </w:tr>
      <w:tr w:rsidR="0048580D" w14:paraId="1CB97566" w14:textId="77777777" w:rsidTr="00B81396">
        <w:sdt>
          <w:sdtPr>
            <w:tag w:val="dcusa_response5"/>
            <w:id w:val="397254395"/>
            <w:placeholder>
              <w:docPart w:val="07F54220EB2A4B24A5E901A1C4ED3799"/>
            </w:placeholder>
            <w:showingPlcHdr/>
          </w:sdtPr>
          <w:sdtEndPr/>
          <w:sdtContent>
            <w:tc>
              <w:tcPr>
                <w:tcW w:w="9287" w:type="dxa"/>
              </w:tcPr>
              <w:p w14:paraId="71E5ECC7" w14:textId="77777777" w:rsidR="0048580D" w:rsidRDefault="0048580D" w:rsidP="00B81396">
                <w:pPr>
                  <w:pStyle w:val="BodyText"/>
                </w:pPr>
                <w:r w:rsidRPr="00A65385">
                  <w:rPr>
                    <w:rStyle w:val="PlaceholderText"/>
                  </w:rPr>
                  <w:t>Click or tap here to enter text.</w:t>
                </w:r>
              </w:p>
            </w:tc>
          </w:sdtContent>
        </w:sdt>
      </w:tr>
    </w:tbl>
    <w:p w14:paraId="10F46BC4" w14:textId="05ACA3A4"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2CDBCDEA"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19B0C0A9" w14:textId="0A4978E6" w:rsidR="0048580D" w:rsidRDefault="00B93ADB" w:rsidP="00B81396">
            <w:pPr>
              <w:pStyle w:val="Question"/>
            </w:pPr>
            <w:r w:rsidRPr="00B93ADB">
              <w:t>Are you supportive of the proposal to implement this CP in the June 2024 DCUSA standard release or, if later than this, 5 Working Days after Authority approval?</w:t>
            </w:r>
          </w:p>
        </w:tc>
      </w:tr>
      <w:tr w:rsidR="0048580D" w14:paraId="097236B1" w14:textId="77777777" w:rsidTr="00B81396">
        <w:sdt>
          <w:sdtPr>
            <w:tag w:val="dcusa_response5"/>
            <w:id w:val="199911458"/>
            <w:placeholder>
              <w:docPart w:val="890AEA30620D49A381B921C0D85964AB"/>
            </w:placeholder>
            <w:showingPlcHdr/>
          </w:sdtPr>
          <w:sdtEndPr/>
          <w:sdtContent>
            <w:tc>
              <w:tcPr>
                <w:tcW w:w="9287" w:type="dxa"/>
              </w:tcPr>
              <w:p w14:paraId="07775E88" w14:textId="77777777" w:rsidR="0048580D" w:rsidRDefault="0048580D" w:rsidP="00B81396">
                <w:pPr>
                  <w:pStyle w:val="BodyText"/>
                </w:pPr>
                <w:r w:rsidRPr="00A65385">
                  <w:rPr>
                    <w:rStyle w:val="PlaceholderText"/>
                  </w:rPr>
                  <w:t>Click or tap here to enter text.</w:t>
                </w:r>
              </w:p>
            </w:tc>
          </w:sdtContent>
        </w:sdt>
      </w:tr>
    </w:tbl>
    <w:p w14:paraId="4B0E7D9B" w14:textId="32C9B055" w:rsidR="0048580D" w:rsidRDefault="0048580D"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14:paraId="7C89C83B"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05432908" w14:textId="62989F63" w:rsidR="0048580D" w:rsidRDefault="00B93ADB" w:rsidP="00B81396">
            <w:pPr>
              <w:pStyle w:val="Question"/>
            </w:pPr>
            <w:r w:rsidRPr="00B93ADB">
              <w:t>Do you have any comments on the draft legal text?</w:t>
            </w:r>
          </w:p>
        </w:tc>
      </w:tr>
      <w:tr w:rsidR="0048580D" w14:paraId="69BD3769" w14:textId="77777777" w:rsidTr="00B81396">
        <w:sdt>
          <w:sdtPr>
            <w:tag w:val="dcusa_response5"/>
            <w:id w:val="-1471821057"/>
            <w:placeholder>
              <w:docPart w:val="6A0D44E570D34E55BE6D37F7E7957653"/>
            </w:placeholder>
            <w:showingPlcHdr/>
          </w:sdtPr>
          <w:sdtEndPr/>
          <w:sdtContent>
            <w:tc>
              <w:tcPr>
                <w:tcW w:w="9287" w:type="dxa"/>
              </w:tcPr>
              <w:p w14:paraId="4CD385B4" w14:textId="77777777" w:rsidR="0048580D" w:rsidRDefault="0048580D" w:rsidP="00B81396">
                <w:pPr>
                  <w:pStyle w:val="BodyText"/>
                </w:pPr>
                <w:r w:rsidRPr="00A65385">
                  <w:rPr>
                    <w:rStyle w:val="PlaceholderText"/>
                  </w:rPr>
                  <w:t>Click or tap here to enter text.</w:t>
                </w:r>
              </w:p>
            </w:tc>
          </w:sdtContent>
        </w:sdt>
      </w:tr>
    </w:tbl>
    <w:p w14:paraId="4AE49F31" w14:textId="77777777" w:rsidR="00187153" w:rsidRDefault="00187153" w:rsidP="00B93ADB">
      <w:pPr>
        <w:pStyle w:val="BodyText"/>
        <w:rPr>
          <w:rFonts w:ascii="Calibri" w:hAnsi="Calibri"/>
          <w:sz w:val="22"/>
          <w:szCs w:val="22"/>
        </w:rPr>
      </w:pPr>
    </w:p>
    <w:sectPr w:rsidR="00187153"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081BDD65" w:rsidR="00FD00A2" w:rsidRPr="00FB3F3A" w:rsidRDefault="00B93ADB">
    <w:pPr>
      <w:pStyle w:val="Footer"/>
      <w:rPr>
        <w:rFonts w:ascii="Calibri" w:hAnsi="Calibri"/>
      </w:rPr>
    </w:pPr>
    <w:r>
      <w:rPr>
        <w:rFonts w:ascii="Calibri" w:hAnsi="Calibri"/>
      </w:rPr>
      <w:t xml:space="preserve">18 March </w:t>
    </w:r>
    <w:r w:rsidR="00296307">
      <w:rPr>
        <w:rFonts w:ascii="Calibri" w:hAnsi="Calibri"/>
      </w:rPr>
      <w:t>202</w:t>
    </w:r>
    <w:r w:rsidR="006D482C">
      <w:rPr>
        <w:rFonts w:ascii="Calibri" w:hAnsi="Calibri"/>
      </w:rPr>
      <w:t>3</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EFC777B"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B93ADB">
      <w:rPr>
        <w:rFonts w:ascii="Calibri" w:hAnsi="Calibri"/>
      </w:rPr>
      <w:t>433</w:t>
    </w:r>
  </w:p>
  <w:p w14:paraId="3B3F9D7B" w14:textId="523D210D" w:rsidR="00B93ADB" w:rsidRPr="00FB3F3A" w:rsidRDefault="00B93ADB">
    <w:pPr>
      <w:pStyle w:val="Header"/>
      <w:rPr>
        <w:rFonts w:ascii="Calibri" w:hAnsi="Calibri"/>
      </w:rPr>
    </w:pPr>
    <w:r>
      <w:rPr>
        <w:rFonts w:ascii="Calibri" w:hAnsi="Calibri"/>
      </w:rPr>
      <w:tab/>
    </w:r>
    <w:r w:rsidRPr="00B93ADB">
      <w:rPr>
        <w:rFonts w:ascii="Calibri" w:hAnsi="Calibri"/>
      </w:rPr>
      <w:t>Limitation for backdating of rebates/charges under Schedule 32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388E"/>
    <w:rsid w:val="00077D80"/>
    <w:rsid w:val="00134AF7"/>
    <w:rsid w:val="00187153"/>
    <w:rsid w:val="001A43B1"/>
    <w:rsid w:val="001D6CF2"/>
    <w:rsid w:val="001E03C5"/>
    <w:rsid w:val="001F2288"/>
    <w:rsid w:val="001F66FF"/>
    <w:rsid w:val="00207615"/>
    <w:rsid w:val="00223DF1"/>
    <w:rsid w:val="0023069B"/>
    <w:rsid w:val="00235E4E"/>
    <w:rsid w:val="00292EF4"/>
    <w:rsid w:val="00296307"/>
    <w:rsid w:val="002B61A0"/>
    <w:rsid w:val="002C24F0"/>
    <w:rsid w:val="0031153A"/>
    <w:rsid w:val="00315909"/>
    <w:rsid w:val="003A64EF"/>
    <w:rsid w:val="003D5FCA"/>
    <w:rsid w:val="003E25EC"/>
    <w:rsid w:val="0040580C"/>
    <w:rsid w:val="00410907"/>
    <w:rsid w:val="00471BA1"/>
    <w:rsid w:val="004748D1"/>
    <w:rsid w:val="0048324E"/>
    <w:rsid w:val="0048580D"/>
    <w:rsid w:val="004D3269"/>
    <w:rsid w:val="004D6571"/>
    <w:rsid w:val="004E13AE"/>
    <w:rsid w:val="0053310E"/>
    <w:rsid w:val="00554409"/>
    <w:rsid w:val="005C154F"/>
    <w:rsid w:val="006742DD"/>
    <w:rsid w:val="006861F3"/>
    <w:rsid w:val="006A6FAA"/>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4745"/>
    <w:rsid w:val="00A817E9"/>
    <w:rsid w:val="00A828F0"/>
    <w:rsid w:val="00AC6DB4"/>
    <w:rsid w:val="00AE2A2D"/>
    <w:rsid w:val="00B10C7A"/>
    <w:rsid w:val="00B42F5F"/>
    <w:rsid w:val="00B915CE"/>
    <w:rsid w:val="00B93ADB"/>
    <w:rsid w:val="00BA7C9A"/>
    <w:rsid w:val="00C01797"/>
    <w:rsid w:val="00C261EB"/>
    <w:rsid w:val="00C54951"/>
    <w:rsid w:val="00C83505"/>
    <w:rsid w:val="00C8482C"/>
    <w:rsid w:val="00CE497A"/>
    <w:rsid w:val="00D30706"/>
    <w:rsid w:val="00D64550"/>
    <w:rsid w:val="00D80D09"/>
    <w:rsid w:val="00DB3EF9"/>
    <w:rsid w:val="00DF4C07"/>
    <w:rsid w:val="00E33375"/>
    <w:rsid w:val="00E968FB"/>
    <w:rsid w:val="00EC1EEE"/>
    <w:rsid w:val="00ED1F8A"/>
    <w:rsid w:val="00EE2CEA"/>
    <w:rsid w:val="00F86EB7"/>
    <w:rsid w:val="00FA65EA"/>
    <w:rsid w:val="00FB3F3A"/>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890AEA30620D49A381B921C0D85964AB"/>
        <w:category>
          <w:name w:val="General"/>
          <w:gallery w:val="placeholder"/>
        </w:category>
        <w:types>
          <w:type w:val="bbPlcHdr"/>
        </w:types>
        <w:behaviors>
          <w:behavior w:val="content"/>
        </w:behaviors>
        <w:guid w:val="{12ECE3DF-2EB5-4079-82FA-60620CD8C0E4}"/>
      </w:docPartPr>
      <w:docPartBody>
        <w:p w:rsidR="00F46099" w:rsidRDefault="008B551E" w:rsidP="008B551E">
          <w:pPr>
            <w:pStyle w:val="890AEA30620D49A381B921C0D85964AB"/>
          </w:pPr>
          <w:r w:rsidRPr="00A65385">
            <w:rPr>
              <w:rStyle w:val="PlaceholderText"/>
            </w:rPr>
            <w:t>Click or tap here to enter text.</w:t>
          </w:r>
        </w:p>
      </w:docPartBody>
    </w:docPart>
    <w:docPart>
      <w:docPartPr>
        <w:name w:val="6A0D44E570D34E55BE6D37F7E7957653"/>
        <w:category>
          <w:name w:val="General"/>
          <w:gallery w:val="placeholder"/>
        </w:category>
        <w:types>
          <w:type w:val="bbPlcHdr"/>
        </w:types>
        <w:behaviors>
          <w:behavior w:val="content"/>
        </w:behaviors>
        <w:guid w:val="{CFACA825-D440-4C86-86DA-6DD0B7A4140B}"/>
      </w:docPartPr>
      <w:docPartBody>
        <w:p w:rsidR="00F46099" w:rsidRDefault="008B551E" w:rsidP="008B551E">
          <w:pPr>
            <w:pStyle w:val="6A0D44E570D34E55BE6D37F7E7957653"/>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8B551E"/>
    <w:rsid w:val="00BA6B9B"/>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5727"/>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5F0D5BEF6B2C48388450EB39B4B138B5">
    <w:name w:val="5F0D5BEF6B2C48388450EB39B4B138B5"/>
    <w:rsid w:val="008B551E"/>
  </w:style>
  <w:style w:type="paragraph" w:customStyle="1" w:styleId="E2BB203778DD4E638B751A0F1CDFF644">
    <w:name w:val="E2BB203778DD4E638B751A0F1CDFF644"/>
    <w:rsid w:val="008B551E"/>
  </w:style>
  <w:style w:type="paragraph" w:customStyle="1" w:styleId="EF001203BF454284941D5F81C46D87BE">
    <w:name w:val="EF001203BF454284941D5F81C46D87BE"/>
    <w:rsid w:val="008B551E"/>
  </w:style>
  <w:style w:type="paragraph" w:customStyle="1" w:styleId="D4B16DDB893D4961A51BCCFAA98392F9">
    <w:name w:val="D4B16DDB893D4961A51BCCFAA98392F9"/>
    <w:rsid w:val="008B551E"/>
  </w:style>
  <w:style w:type="paragraph" w:customStyle="1" w:styleId="651AC11A2A8446E7A446E89AA13BF6FC">
    <w:name w:val="651AC11A2A8446E7A446E89AA13BF6FC"/>
    <w:rsid w:val="008B551E"/>
  </w:style>
  <w:style w:type="paragraph" w:customStyle="1" w:styleId="6DFC1FDB9A81455191032EDC6B39438E">
    <w:name w:val="6DFC1FDB9A81455191032EDC6B39438E"/>
    <w:rsid w:val="00585727"/>
    <w:rPr>
      <w:kern w:val="2"/>
      <w14:ligatures w14:val="standardContextual"/>
    </w:rPr>
  </w:style>
  <w:style w:type="paragraph" w:customStyle="1" w:styleId="D11672CB681D4F5FAA187183F7D03FEC">
    <w:name w:val="D11672CB681D4F5FAA187183F7D03FEC"/>
    <w:rsid w:val="00F46099"/>
    <w:rPr>
      <w:kern w:val="2"/>
      <w14:ligatures w14:val="standardContextual"/>
    </w:rPr>
  </w:style>
  <w:style w:type="paragraph" w:customStyle="1" w:styleId="EAB109AEEDAF4B69A7C993F38CA89CFD">
    <w:name w:val="EAB109AEEDAF4B69A7C993F38CA89CFD"/>
    <w:rsid w:val="00F46099"/>
    <w:rPr>
      <w:kern w:val="2"/>
      <w14:ligatures w14:val="standardContextual"/>
    </w:rPr>
  </w:style>
  <w:style w:type="paragraph" w:customStyle="1" w:styleId="AA7F57D38A324A29947EC21775831559">
    <w:name w:val="AA7F57D38A324A29947EC21775831559"/>
    <w:rsid w:val="00F46099"/>
    <w:rPr>
      <w:kern w:val="2"/>
      <w14:ligatures w14:val="standardContextual"/>
    </w:rPr>
  </w:style>
  <w:style w:type="paragraph" w:customStyle="1" w:styleId="ED0B52CE93AC4C229733D468CF671A99">
    <w:name w:val="ED0B52CE93AC4C229733D468CF671A99"/>
    <w:rsid w:val="00F4609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55</TotalTime>
  <Pages>2</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19</cp:revision>
  <cp:lastPrinted>2022-03-17T16:48:00Z</cp:lastPrinted>
  <dcterms:created xsi:type="dcterms:W3CDTF">2022-07-20T15:54:00Z</dcterms:created>
  <dcterms:modified xsi:type="dcterms:W3CDTF">2024-03-18T13:42:00Z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